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06" w:rsidRDefault="00B67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BF5F7F">
        <w:rPr>
          <w:b/>
          <w:sz w:val="32"/>
          <w:szCs w:val="32"/>
        </w:rPr>
        <w:t>AKTYWNOŚCI STUDENCKIE</w:t>
      </w:r>
    </w:p>
    <w:p w:rsidR="00225AEC" w:rsidRDefault="00225AEC" w:rsidP="00225AEC">
      <w:pPr>
        <w:rPr>
          <w:b/>
          <w:sz w:val="32"/>
          <w:szCs w:val="32"/>
        </w:rPr>
      </w:pPr>
    </w:p>
    <w:p w:rsidR="00BF5F7F" w:rsidRDefault="00BF5F7F" w:rsidP="00293620">
      <w:pPr>
        <w:rPr>
          <w:sz w:val="24"/>
          <w:szCs w:val="24"/>
        </w:rPr>
      </w:pPr>
      <w:r w:rsidRPr="00BF5F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CEA99" wp14:editId="1840B0B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1847850" cy="68580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F7F" w:rsidRPr="00BF5F7F" w:rsidRDefault="00BF5F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45B2">
                              <w:rPr>
                                <w:b/>
                                <w:sz w:val="32"/>
                                <w:szCs w:val="28"/>
                              </w:rPr>
                              <w:t>Solidarni</w:t>
                            </w:r>
                            <w:r w:rsidRPr="00BF5F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 Ukrainą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.6pt;width:145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">
                <v:textbox>
                  <w:txbxContent>
                    <w:p w:rsidR="00BF5F7F" w:rsidRPr="00BF5F7F" w:rsidRDefault="00BF5F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F45B2">
                        <w:rPr>
                          <w:b/>
                          <w:sz w:val="32"/>
                          <w:szCs w:val="28"/>
                        </w:rPr>
                        <w:t>Solidarni</w:t>
                      </w:r>
                      <w:r w:rsidRPr="00BF5F7F">
                        <w:rPr>
                          <w:b/>
                          <w:sz w:val="28"/>
                          <w:szCs w:val="28"/>
                        </w:rPr>
                        <w:t xml:space="preserve"> z Ukrainą</w:t>
                      </w:r>
                    </w:p>
                  </w:txbxContent>
                </v:textbox>
              </v:shape>
            </w:pict>
          </mc:Fallback>
        </mc:AlternateContent>
      </w:r>
    </w:p>
    <w:p w:rsidR="00293620" w:rsidRDefault="00BF5F7F" w:rsidP="00293620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F5F7F" w:rsidRDefault="00BF5F7F" w:rsidP="00293620">
      <w:pPr>
        <w:rPr>
          <w:sz w:val="24"/>
          <w:szCs w:val="24"/>
        </w:rPr>
      </w:pPr>
      <w:r w:rsidRPr="00BF5F7F">
        <w:rPr>
          <w:sz w:val="24"/>
          <w:szCs w:val="24"/>
        </w:rPr>
        <w:t>"SOLIDARNI Z UKRAINĄ" - wspieramy i pomagamy. Dziękujemy Wam za okazane serce.</w:t>
      </w:r>
      <w:r w:rsidR="003F45B2">
        <w:rPr>
          <w:sz w:val="24"/>
          <w:szCs w:val="24"/>
        </w:rPr>
        <w:t xml:space="preserve"> Środki czystości, ubrania itd. Zostały przekazane potrzebującym rodzinom.</w:t>
      </w:r>
    </w:p>
    <w:p w:rsidR="003F45B2" w:rsidRDefault="003F45B2" w:rsidP="003F45B2">
      <w:pPr>
        <w:rPr>
          <w:sz w:val="24"/>
          <w:szCs w:val="24"/>
        </w:rPr>
      </w:pPr>
      <w:r w:rsidRPr="00BF5F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5E547" wp14:editId="5D297D41">
                <wp:simplePos x="0" y="0"/>
                <wp:positionH relativeFrom="column">
                  <wp:posOffset>24130</wp:posOffset>
                </wp:positionH>
                <wp:positionV relativeFrom="paragraph">
                  <wp:posOffset>95885</wp:posOffset>
                </wp:positionV>
                <wp:extent cx="1847850" cy="6858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5B2" w:rsidRPr="00BF5F7F" w:rsidRDefault="003F45B2" w:rsidP="003F45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HIGIENA RĄK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7.55pt;width:14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">
                <v:textbox>
                  <w:txbxContent>
                    <w:p w:rsidR="003F45B2" w:rsidRPr="00BF5F7F" w:rsidRDefault="003F45B2" w:rsidP="003F45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HIGIENA RĄK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3F45B2">
        <w:rPr>
          <w:sz w:val="24"/>
          <w:szCs w:val="24"/>
        </w:rPr>
        <w:t xml:space="preserve">We wtorek 23.11.2021 z studentami pielęgniarstwa Kolegium Nauk Stosowanych WSG- filia w Działdowie spotkał się Pan Michał Sawicki - przedstawiciel firmy </w:t>
      </w:r>
      <w:proofErr w:type="spellStart"/>
      <w:r w:rsidRPr="003F45B2">
        <w:rPr>
          <w:sz w:val="24"/>
          <w:szCs w:val="24"/>
        </w:rPr>
        <w:t>Schülke</w:t>
      </w:r>
      <w:proofErr w:type="spellEnd"/>
      <w:r w:rsidRPr="003F45B2">
        <w:rPr>
          <w:sz w:val="24"/>
          <w:szCs w:val="24"/>
        </w:rPr>
        <w:t xml:space="preserve">. Pan Michał przeprowadził warsztaty na temat prawidłowej higieny rąk. Higiena rąk jest najważniejszym elementem profilaktyki zakażeń szpitalnych.  Na rękach przenosimy wiele niebezpiecznych szczepów bakterii, </w:t>
      </w:r>
      <w:proofErr w:type="spellStart"/>
      <w:r w:rsidRPr="003F45B2">
        <w:rPr>
          <w:sz w:val="24"/>
          <w:szCs w:val="24"/>
        </w:rPr>
        <w:t>rotawirusy</w:t>
      </w:r>
      <w:proofErr w:type="spellEnd"/>
      <w:r w:rsidRPr="003F45B2">
        <w:rPr>
          <w:sz w:val="24"/>
          <w:szCs w:val="24"/>
        </w:rPr>
        <w:t>, pałecz</w:t>
      </w:r>
      <w:r>
        <w:rPr>
          <w:sz w:val="24"/>
          <w:szCs w:val="24"/>
        </w:rPr>
        <w:t>ki salmonelli czy tasiemce.</w:t>
      </w:r>
    </w:p>
    <w:p w:rsidR="003F45B2" w:rsidRDefault="003F45B2" w:rsidP="003F4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F45B2" w:rsidRDefault="003F45B2" w:rsidP="003F45B2">
      <w:pPr>
        <w:rPr>
          <w:sz w:val="24"/>
          <w:szCs w:val="24"/>
        </w:rPr>
      </w:pPr>
      <w:r w:rsidRPr="00BF5F7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477FB" wp14:editId="24BBDDB5">
                <wp:simplePos x="0" y="0"/>
                <wp:positionH relativeFrom="column">
                  <wp:posOffset>-33655</wp:posOffset>
                </wp:positionH>
                <wp:positionV relativeFrom="paragraph">
                  <wp:posOffset>-539115</wp:posOffset>
                </wp:positionV>
                <wp:extent cx="2600325" cy="685800"/>
                <wp:effectExtent l="0" t="0" r="28575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5B2" w:rsidRPr="00BF5F7F" w:rsidRDefault="003F45B2" w:rsidP="003F45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 xml:space="preserve">OD PRZEDSZKOLAKA 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  <w:t>DO STUDENCIAKA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65pt;margin-top:-42.45pt;width:204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">
                <v:textbox>
                  <w:txbxContent>
                    <w:p w:rsidR="003F45B2" w:rsidRPr="00BF5F7F" w:rsidRDefault="003F45B2" w:rsidP="003F45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 xml:space="preserve">OD PRZEDSZKOLAKA 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  <w:t>DO STUDENCIAKA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F45B2" w:rsidRDefault="003F45B2" w:rsidP="003F45B2">
      <w:pPr>
        <w:rPr>
          <w:sz w:val="24"/>
          <w:szCs w:val="24"/>
        </w:rPr>
      </w:pPr>
    </w:p>
    <w:p w:rsidR="003F45B2" w:rsidRDefault="003F45B2" w:rsidP="003F45B2">
      <w:pPr>
        <w:rPr>
          <w:sz w:val="24"/>
          <w:szCs w:val="24"/>
        </w:rPr>
      </w:pPr>
    </w:p>
    <w:p w:rsidR="003F45B2" w:rsidRPr="003F45B2" w:rsidRDefault="003F45B2" w:rsidP="003F45B2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3F45B2">
        <w:rPr>
          <w:sz w:val="24"/>
          <w:szCs w:val="24"/>
        </w:rPr>
        <w:t>W listopadzie 2021 roku Kolegium Nauk Stosowanych WSG – filia w Działdowie nadało nowe życie projekt pn. "Od</w:t>
      </w:r>
      <w:r>
        <w:rPr>
          <w:sz w:val="24"/>
          <w:szCs w:val="24"/>
        </w:rPr>
        <w:t xml:space="preserve"> przedszkolaka do studenciaka".</w:t>
      </w:r>
    </w:p>
    <w:p w:rsidR="003F45B2" w:rsidRPr="003F45B2" w:rsidRDefault="003F45B2" w:rsidP="003F45B2">
      <w:pPr>
        <w:rPr>
          <w:sz w:val="24"/>
          <w:szCs w:val="24"/>
        </w:rPr>
      </w:pPr>
      <w:r w:rsidRPr="003F45B2">
        <w:rPr>
          <w:sz w:val="24"/>
          <w:szCs w:val="24"/>
        </w:rPr>
        <w:t xml:space="preserve">Projekt ma za zadanie przybliżanie najmłodszym różnych profesji i działań, pracy innych osób, zaznajamianie z ciekawymi zawodami, wejście do środowiska lokalnego. </w:t>
      </w:r>
    </w:p>
    <w:p w:rsidR="003F45B2" w:rsidRPr="003F45B2" w:rsidRDefault="003F45B2" w:rsidP="003F45B2">
      <w:pPr>
        <w:rPr>
          <w:sz w:val="24"/>
          <w:szCs w:val="24"/>
        </w:rPr>
      </w:pPr>
      <w:r w:rsidRPr="003F45B2">
        <w:rPr>
          <w:sz w:val="24"/>
          <w:szCs w:val="24"/>
        </w:rPr>
        <w:t>Jako pierwsza odwiedziła nas grupa przedszkolaków z Przedszkola "</w:t>
      </w:r>
      <w:proofErr w:type="spellStart"/>
      <w:r w:rsidRPr="003F45B2">
        <w:rPr>
          <w:sz w:val="24"/>
          <w:szCs w:val="24"/>
        </w:rPr>
        <w:t>Umisia</w:t>
      </w:r>
      <w:proofErr w:type="spellEnd"/>
      <w:r w:rsidRPr="003F45B2">
        <w:rPr>
          <w:sz w:val="24"/>
          <w:szCs w:val="24"/>
        </w:rPr>
        <w:t xml:space="preserve">", a studentka pielęgniarstwa- Pani Joanna </w:t>
      </w:r>
      <w:proofErr w:type="spellStart"/>
      <w:r w:rsidRPr="003F45B2">
        <w:rPr>
          <w:sz w:val="24"/>
          <w:szCs w:val="24"/>
        </w:rPr>
        <w:t>Burdalska</w:t>
      </w:r>
      <w:proofErr w:type="spellEnd"/>
      <w:r w:rsidRPr="003F45B2">
        <w:rPr>
          <w:sz w:val="24"/>
          <w:szCs w:val="24"/>
        </w:rPr>
        <w:t xml:space="preserve"> poprowadziła spotkanie, zaznajamiając dzieci zarówno z pracą pielęgniarki, jak i budową i czynnościami organizmu ludzkiego. Dzieci mogły przyjrzeć się modelom anatomicznym, własnoręcznie sprawdzić, gdzie umiejscowione są poszczególne organy, sprawdzić wzrok, dokonać pomiaru masy ciała, użyć </w:t>
      </w:r>
      <w:proofErr w:type="spellStart"/>
      <w:r w:rsidRPr="003F45B2">
        <w:rPr>
          <w:sz w:val="24"/>
          <w:szCs w:val="24"/>
        </w:rPr>
        <w:t>pulsoksymetru</w:t>
      </w:r>
      <w:proofErr w:type="spellEnd"/>
      <w:r w:rsidRPr="003F45B2">
        <w:rPr>
          <w:sz w:val="24"/>
          <w:szCs w:val="24"/>
        </w:rPr>
        <w:t xml:space="preserve"> czy posłuchać bicia serca przez stetoskop. Dostały też zadanie praktyczne - składanie modelu człowieka w formie puzzli. Na zakończenie otrzymały pamiątkowe dyplomy i drobne upominki.</w:t>
      </w:r>
    </w:p>
    <w:p w:rsidR="003F45B2" w:rsidRPr="003F45B2" w:rsidRDefault="003F45B2" w:rsidP="003F45B2">
      <w:pPr>
        <w:rPr>
          <w:sz w:val="24"/>
          <w:szCs w:val="24"/>
        </w:rPr>
      </w:pPr>
      <w:r w:rsidRPr="003F45B2">
        <w:rPr>
          <w:sz w:val="24"/>
          <w:szCs w:val="24"/>
        </w:rPr>
        <w:t>Mamy nadzieję, że zajęcia zapoczątkują nowy, ciekawy rozdział w pracy placówki.</w:t>
      </w:r>
    </w:p>
    <w:p w:rsidR="003F45B2" w:rsidRDefault="003F45B2" w:rsidP="003F45B2">
      <w:pPr>
        <w:rPr>
          <w:sz w:val="24"/>
          <w:szCs w:val="24"/>
        </w:rPr>
      </w:pPr>
      <w:r w:rsidRPr="003F45B2">
        <w:rPr>
          <w:sz w:val="24"/>
          <w:szCs w:val="24"/>
        </w:rPr>
        <w:t>Serdecznie dziękujemy za wizytę dzieciakom i ich opiekunom oraz pani</w:t>
      </w:r>
      <w:r>
        <w:rPr>
          <w:sz w:val="24"/>
          <w:szCs w:val="24"/>
        </w:rPr>
        <w:t xml:space="preserve"> Asi za poprowadzenie spotkania.</w:t>
      </w:r>
      <w:r w:rsidRPr="003F45B2">
        <w:rPr>
          <w:sz w:val="24"/>
          <w:szCs w:val="24"/>
        </w:rPr>
        <w:t xml:space="preserve"> Dziękujemy za dużo cennej wiedzy oraz upominki dla grupy warsztatowej.</w:t>
      </w:r>
    </w:p>
    <w:p w:rsidR="003F45B2" w:rsidRDefault="003F45B2" w:rsidP="003F4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F45B2" w:rsidRDefault="003F45B2" w:rsidP="003F45B2">
      <w:pPr>
        <w:rPr>
          <w:sz w:val="24"/>
          <w:szCs w:val="24"/>
        </w:rPr>
      </w:pPr>
    </w:p>
    <w:p w:rsidR="003F45B2" w:rsidRDefault="003F45B2" w:rsidP="003F45B2">
      <w:pPr>
        <w:rPr>
          <w:sz w:val="24"/>
          <w:szCs w:val="24"/>
        </w:rPr>
      </w:pPr>
    </w:p>
    <w:p w:rsidR="003F45B2" w:rsidRDefault="003F45B2" w:rsidP="003F45B2">
      <w:pPr>
        <w:rPr>
          <w:sz w:val="24"/>
          <w:szCs w:val="24"/>
        </w:rPr>
      </w:pPr>
    </w:p>
    <w:p w:rsidR="003F45B2" w:rsidRDefault="003F45B2" w:rsidP="003F4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F45B2" w:rsidRDefault="003F45B2" w:rsidP="003F4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3F45B2">
        <w:rPr>
          <w:sz w:val="24"/>
          <w:szCs w:val="24"/>
        </w:rPr>
        <w:t>03 marca 2022 roku  Pani Dagmara Lipska (konsultant medyczny) poprowadziła zajęcia dla 1 roku pielęgniarstwa z zakresu leczenia ran.</w:t>
      </w:r>
      <w:r w:rsidRPr="00BF5F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A688E" wp14:editId="3DF9FB1C">
                <wp:simplePos x="0" y="0"/>
                <wp:positionH relativeFrom="column">
                  <wp:posOffset>33020</wp:posOffset>
                </wp:positionH>
                <wp:positionV relativeFrom="paragraph">
                  <wp:posOffset>60325</wp:posOffset>
                </wp:positionV>
                <wp:extent cx="2600325" cy="685800"/>
                <wp:effectExtent l="0" t="0" r="2857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5B2" w:rsidRPr="00BF5F7F" w:rsidRDefault="003F45B2" w:rsidP="003F45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LECZENIE RAN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.6pt;margin-top:4.75pt;width:204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">
                <v:textbox>
                  <w:txbxContent>
                    <w:p w:rsidR="003F45B2" w:rsidRPr="00BF5F7F" w:rsidRDefault="003F45B2" w:rsidP="003F45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LECZENIE RAN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F45B2" w:rsidRDefault="003F45B2" w:rsidP="003F45B2">
      <w:pPr>
        <w:rPr>
          <w:sz w:val="24"/>
          <w:szCs w:val="24"/>
        </w:rPr>
      </w:pPr>
      <w:r w:rsidRPr="00BF5F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410F" wp14:editId="5917CC77">
                <wp:simplePos x="0" y="0"/>
                <wp:positionH relativeFrom="column">
                  <wp:posOffset>33020</wp:posOffset>
                </wp:positionH>
                <wp:positionV relativeFrom="paragraph">
                  <wp:posOffset>64135</wp:posOffset>
                </wp:positionV>
                <wp:extent cx="2600325" cy="685800"/>
                <wp:effectExtent l="0" t="0" r="28575" b="1905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5B2" w:rsidRPr="00BF5F7F" w:rsidRDefault="003F45B2" w:rsidP="003F45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TYDZIEŃ DLA SERCA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6pt;margin-top:5.05pt;width:204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">
                <v:textbox>
                  <w:txbxContent>
                    <w:p w:rsidR="003F45B2" w:rsidRPr="00BF5F7F" w:rsidRDefault="003F45B2" w:rsidP="003F45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TYDZIEŃ DLA SERCA</w:t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  <w:r>
                        <w:rPr>
                          <w:b/>
                          <w:sz w:val="32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F45B2" w:rsidRPr="003F45B2" w:rsidRDefault="003F45B2" w:rsidP="003F45B2">
      <w:pPr>
        <w:tabs>
          <w:tab w:val="left" w:pos="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3F45B2">
        <w:rPr>
          <w:sz w:val="24"/>
          <w:szCs w:val="24"/>
        </w:rPr>
        <w:t>"TYDZIEŃ DLA SERCA" - projekt, którego celem jest promowanie profilaktyki chorób układu krążenia. Tydzień dla serca ma nam uświadomić jak niezbędnym dla naszego życia i normalnego funkcjonowania jest zdrowy układ sercowo-naczyniowy oraz jak poprzez proste działania profilaktyczne możemy uniknąć wielu schorzeń serca, tętnic i żył. Dziękujemy Powiatowa Stacja Sanitarno-Epidemiologiczna w Działdowie</w:t>
      </w:r>
      <w:bookmarkStart w:id="0" w:name="_GoBack"/>
      <w:bookmarkEnd w:id="0"/>
    </w:p>
    <w:sectPr w:rsidR="003F45B2" w:rsidRPr="003F45B2" w:rsidSect="00B67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F"/>
    <w:rsid w:val="00225AEC"/>
    <w:rsid w:val="00293620"/>
    <w:rsid w:val="003F45B2"/>
    <w:rsid w:val="005B1D84"/>
    <w:rsid w:val="007C59D5"/>
    <w:rsid w:val="00B67F7F"/>
    <w:rsid w:val="00BF5F7F"/>
    <w:rsid w:val="00C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6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gajewska</dc:creator>
  <cp:lastModifiedBy>Natalia gajewska</cp:lastModifiedBy>
  <cp:revision>7</cp:revision>
  <dcterms:created xsi:type="dcterms:W3CDTF">2022-04-26T08:34:00Z</dcterms:created>
  <dcterms:modified xsi:type="dcterms:W3CDTF">2022-04-26T10:06:00Z</dcterms:modified>
</cp:coreProperties>
</file>